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2F" w:rsidRDefault="00AF75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52F">
        <w:rPr>
          <w:rFonts w:ascii="Times New Roman" w:hAnsi="Times New Roman" w:cs="Times New Roman"/>
          <w:sz w:val="28"/>
          <w:szCs w:val="28"/>
          <w:lang w:val="uk-UA"/>
        </w:rPr>
        <w:t>Дата________________</w:t>
      </w:r>
    </w:p>
    <w:p w:rsidR="00AF752F" w:rsidRPr="00AF752F" w:rsidRDefault="00AF75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та ім’я____________________________________________________________</w:t>
      </w:r>
    </w:p>
    <w:p w:rsidR="009B1FE4" w:rsidRDefault="005173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353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 п</w:t>
      </w:r>
      <w:r w:rsidR="00E81B0C" w:rsidRPr="00517353">
        <w:rPr>
          <w:rFonts w:ascii="Times New Roman" w:hAnsi="Times New Roman" w:cs="Times New Roman"/>
          <w:b/>
          <w:i/>
          <w:sz w:val="28"/>
          <w:szCs w:val="28"/>
          <w:lang w:val="uk-UA"/>
        </w:rPr>
        <w:t>рактична робота</w:t>
      </w:r>
      <w:r w:rsidR="00E81B0C" w:rsidRPr="00E81B0C">
        <w:rPr>
          <w:rFonts w:ascii="Times New Roman" w:hAnsi="Times New Roman" w:cs="Times New Roman"/>
          <w:b/>
          <w:sz w:val="28"/>
          <w:szCs w:val="28"/>
          <w:lang w:val="uk-UA"/>
        </w:rPr>
        <w:t>. Розділення сумішей.</w:t>
      </w:r>
    </w:p>
    <w:p w:rsidR="00E81B0C" w:rsidRDefault="00E81B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1B0C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4808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808E9" w:rsidRPr="004808E9">
        <w:t xml:space="preserve"> </w:t>
      </w:r>
      <w:r w:rsidR="004808E9" w:rsidRPr="004808E9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розділяти неоднорідні </w:t>
      </w:r>
      <w:r w:rsidR="004808E9">
        <w:rPr>
          <w:rFonts w:ascii="Times New Roman" w:hAnsi="Times New Roman" w:cs="Times New Roman"/>
          <w:sz w:val="28"/>
          <w:szCs w:val="28"/>
          <w:lang w:val="uk-UA"/>
        </w:rPr>
        <w:t xml:space="preserve"> та однорідні </w:t>
      </w:r>
      <w:r w:rsidR="004808E9" w:rsidRPr="004808E9">
        <w:rPr>
          <w:rFonts w:ascii="Times New Roman" w:hAnsi="Times New Roman" w:cs="Times New Roman"/>
          <w:sz w:val="28"/>
          <w:szCs w:val="28"/>
          <w:lang w:val="uk-UA"/>
        </w:rPr>
        <w:t>суміші</w:t>
      </w:r>
      <w:r w:rsidR="004808E9">
        <w:rPr>
          <w:rFonts w:ascii="Times New Roman" w:hAnsi="Times New Roman" w:cs="Times New Roman"/>
          <w:sz w:val="28"/>
          <w:szCs w:val="28"/>
          <w:lang w:val="uk-UA"/>
        </w:rPr>
        <w:t xml:space="preserve"> різними методами.</w:t>
      </w:r>
    </w:p>
    <w:p w:rsidR="00E81B0C" w:rsidRPr="004808E9" w:rsidRDefault="00E81B0C" w:rsidP="00E81B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08E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виконання експерименту.</w:t>
      </w:r>
    </w:p>
    <w:p w:rsidR="00E81B0C" w:rsidRPr="008D0336" w:rsidRDefault="00C80FB4" w:rsidP="008D0336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color w:val="000000"/>
        </w:rPr>
      </w:pPr>
      <w:r>
        <w:rPr>
          <w:rStyle w:val="a4"/>
          <w:i w:val="0"/>
          <w:noProof/>
          <w:color w:val="000000"/>
          <w:sz w:val="28"/>
          <w:szCs w:val="28"/>
          <w:lang w:val="uk-UA"/>
        </w:rPr>
        <w:t>1.</w:t>
      </w:r>
      <w:r w:rsidR="008D0336" w:rsidRPr="008D0336">
        <w:rPr>
          <w:rStyle w:val="a4"/>
          <w:i w:val="0"/>
          <w:noProof/>
          <w:color w:val="000000"/>
          <w:sz w:val="28"/>
          <w:szCs w:val="28"/>
          <w:lang w:val="uk-UA"/>
        </w:rPr>
        <w:t>Повтори правила техніки безпеки.</w:t>
      </w:r>
    </w:p>
    <w:p w:rsidR="00E81B0C" w:rsidRPr="008D0336" w:rsidRDefault="00E81B0C" w:rsidP="00AF752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00"/>
        <w:jc w:val="both"/>
        <w:rPr>
          <w:rStyle w:val="a4"/>
          <w:i w:val="0"/>
          <w:noProof/>
          <w:color w:val="000000"/>
          <w:sz w:val="22"/>
          <w:szCs w:val="22"/>
          <w:lang w:val="uk-UA"/>
        </w:rPr>
      </w:pPr>
      <w:r w:rsidRPr="008D0336">
        <w:rPr>
          <w:rStyle w:val="a4"/>
          <w:noProof/>
          <w:color w:val="000000"/>
          <w:sz w:val="22"/>
          <w:szCs w:val="22"/>
          <w:lang w:val="uk-UA"/>
        </w:rPr>
        <w:t>Точно дотримуйся рекомендацій вчителя.</w:t>
      </w:r>
    </w:p>
    <w:p w:rsidR="00E81B0C" w:rsidRPr="008D0336" w:rsidRDefault="00E81B0C" w:rsidP="00AF752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00"/>
        <w:jc w:val="both"/>
        <w:rPr>
          <w:rStyle w:val="a4"/>
          <w:i w:val="0"/>
          <w:noProof/>
          <w:color w:val="000000"/>
          <w:sz w:val="22"/>
          <w:szCs w:val="22"/>
          <w:lang w:val="uk-UA"/>
        </w:rPr>
      </w:pPr>
      <w:r w:rsidRPr="008D0336">
        <w:rPr>
          <w:rStyle w:val="a4"/>
          <w:noProof/>
          <w:color w:val="000000"/>
          <w:sz w:val="22"/>
          <w:szCs w:val="22"/>
          <w:lang w:val="uk-UA"/>
        </w:rPr>
        <w:t>Починай роботу тоді, коли зрозумієш усі дії. Перед початком досліду уважно прочитай описання від початку і до кінця. Зручно розмісти на робочому столі усе, що пригодиться для досліду: посуд, реактиви, ганчірку.</w:t>
      </w:r>
    </w:p>
    <w:p w:rsidR="00E81B0C" w:rsidRPr="008D0336" w:rsidRDefault="00E81B0C" w:rsidP="00AF752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00"/>
        <w:jc w:val="both"/>
        <w:rPr>
          <w:rStyle w:val="a4"/>
          <w:i w:val="0"/>
          <w:noProof/>
          <w:color w:val="000000"/>
          <w:sz w:val="22"/>
          <w:szCs w:val="22"/>
          <w:lang w:val="uk-UA"/>
        </w:rPr>
      </w:pPr>
      <w:r w:rsidRPr="008D0336">
        <w:rPr>
          <w:rStyle w:val="a4"/>
          <w:noProof/>
          <w:color w:val="000000"/>
          <w:sz w:val="22"/>
          <w:szCs w:val="22"/>
          <w:lang w:val="uk-UA"/>
        </w:rPr>
        <w:t>Ніколи не пий і не їж речовин, які використовуєш в своїх дослідах, а також не дозволяй їм потрапляти тобі в очі, рот.</w:t>
      </w:r>
    </w:p>
    <w:p w:rsidR="00E81B0C" w:rsidRPr="008D0336" w:rsidRDefault="00E81B0C" w:rsidP="00AF752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00"/>
        <w:jc w:val="both"/>
        <w:rPr>
          <w:rStyle w:val="a4"/>
          <w:i w:val="0"/>
          <w:noProof/>
          <w:color w:val="000000"/>
          <w:sz w:val="22"/>
          <w:szCs w:val="22"/>
          <w:lang w:val="uk-UA"/>
        </w:rPr>
      </w:pPr>
      <w:r w:rsidRPr="008D0336">
        <w:rPr>
          <w:rStyle w:val="a4"/>
          <w:noProof/>
          <w:color w:val="000000"/>
          <w:sz w:val="22"/>
          <w:szCs w:val="22"/>
          <w:lang w:val="uk-UA"/>
        </w:rPr>
        <w:t>Нюхай їх обережно, поступово підносячи речовину до носа, до моменту відчуття запаху.</w:t>
      </w:r>
    </w:p>
    <w:p w:rsidR="00E81B0C" w:rsidRPr="008D0336" w:rsidRDefault="00E81B0C" w:rsidP="00AF752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00"/>
        <w:jc w:val="both"/>
        <w:rPr>
          <w:rStyle w:val="a4"/>
          <w:i w:val="0"/>
          <w:noProof/>
          <w:color w:val="000000"/>
          <w:sz w:val="22"/>
          <w:szCs w:val="22"/>
          <w:lang w:val="uk-UA"/>
        </w:rPr>
      </w:pPr>
      <w:r w:rsidRPr="008D0336">
        <w:rPr>
          <w:rStyle w:val="a4"/>
          <w:noProof/>
          <w:color w:val="000000"/>
          <w:sz w:val="22"/>
          <w:szCs w:val="22"/>
          <w:lang w:val="uk-UA"/>
        </w:rPr>
        <w:t>Зроби так, щоб всі речовини знаходилися в недоступному для маленьких дітей місці.</w:t>
      </w:r>
    </w:p>
    <w:p w:rsidR="00E81B0C" w:rsidRPr="008D0336" w:rsidRDefault="00E81B0C" w:rsidP="00AF752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00"/>
        <w:jc w:val="both"/>
        <w:rPr>
          <w:rStyle w:val="a4"/>
          <w:i w:val="0"/>
          <w:noProof/>
          <w:color w:val="000000"/>
          <w:sz w:val="22"/>
          <w:szCs w:val="22"/>
          <w:lang w:val="uk-UA"/>
        </w:rPr>
      </w:pPr>
      <w:r w:rsidRPr="008D0336">
        <w:rPr>
          <w:rStyle w:val="a4"/>
          <w:noProof/>
          <w:color w:val="000000"/>
          <w:sz w:val="22"/>
          <w:szCs w:val="22"/>
          <w:lang w:val="uk-UA"/>
        </w:rPr>
        <w:t>Якщо ти відлучився від своєї експериментальної роботи, або залишив на якийсь час, залиш поряд з нею записку, щоб ніхто не зіпсував тобі дослід.</w:t>
      </w:r>
    </w:p>
    <w:p w:rsidR="00E81B0C" w:rsidRPr="008D0336" w:rsidRDefault="00E81B0C" w:rsidP="00AF752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00"/>
        <w:jc w:val="both"/>
        <w:rPr>
          <w:rStyle w:val="a4"/>
          <w:i w:val="0"/>
          <w:noProof/>
          <w:color w:val="000000"/>
          <w:sz w:val="22"/>
          <w:szCs w:val="22"/>
          <w:lang w:val="uk-UA"/>
        </w:rPr>
      </w:pPr>
      <w:r w:rsidRPr="008D0336">
        <w:rPr>
          <w:rStyle w:val="a4"/>
          <w:noProof/>
          <w:color w:val="000000"/>
          <w:sz w:val="22"/>
          <w:szCs w:val="22"/>
          <w:lang w:val="uk-UA"/>
        </w:rPr>
        <w:t>Після закінчення роботи наведи порядок на робочому місці, вимий руки та провітри кімнату.</w:t>
      </w:r>
    </w:p>
    <w:p w:rsidR="00C80FB4" w:rsidRPr="00C80FB4" w:rsidRDefault="00C80FB4" w:rsidP="008D03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80FB4">
        <w:rPr>
          <w:sz w:val="28"/>
          <w:szCs w:val="28"/>
          <w:lang w:val="uk-UA"/>
        </w:rPr>
        <w:t>2.</w:t>
      </w:r>
      <w:r w:rsidR="00AF752F">
        <w:rPr>
          <w:sz w:val="28"/>
          <w:szCs w:val="28"/>
          <w:lang w:val="uk-UA"/>
        </w:rPr>
        <w:t>Виконай завдання 1 або 2</w:t>
      </w:r>
      <w:r>
        <w:rPr>
          <w:sz w:val="28"/>
          <w:szCs w:val="28"/>
          <w:lang w:val="uk-UA"/>
        </w:rPr>
        <w:t xml:space="preserve"> на вибір</w:t>
      </w:r>
      <w:r w:rsidR="00AF752F">
        <w:rPr>
          <w:sz w:val="28"/>
          <w:szCs w:val="28"/>
          <w:lang w:val="uk-UA"/>
        </w:rPr>
        <w:t xml:space="preserve"> (завдання 3 додаткове)</w:t>
      </w:r>
      <w:r>
        <w:rPr>
          <w:sz w:val="28"/>
          <w:szCs w:val="28"/>
          <w:lang w:val="uk-UA"/>
        </w:rPr>
        <w:t>. Оформи звіт.</w:t>
      </w:r>
    </w:p>
    <w:p w:rsidR="008D0336" w:rsidRPr="0061472C" w:rsidRDefault="008D0336" w:rsidP="008D0336">
      <w:pPr>
        <w:pStyle w:val="a3"/>
        <w:spacing w:before="0" w:beforeAutospacing="0" w:after="0" w:afterAutospacing="0" w:line="360" w:lineRule="auto"/>
        <w:jc w:val="both"/>
        <w:rPr>
          <w:iCs/>
          <w:noProof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 w:rsidR="0061472C">
        <w:rPr>
          <w:b/>
          <w:sz w:val="28"/>
          <w:szCs w:val="28"/>
          <w:lang w:val="uk-UA"/>
        </w:rPr>
        <w:t xml:space="preserve"> 1</w:t>
      </w:r>
      <w:r>
        <w:rPr>
          <w:b/>
          <w:sz w:val="28"/>
          <w:szCs w:val="28"/>
          <w:lang w:val="uk-UA"/>
        </w:rPr>
        <w:t xml:space="preserve">: </w:t>
      </w:r>
      <w:r w:rsidR="00AF752F" w:rsidRPr="00AF752F">
        <w:rPr>
          <w:b/>
          <w:i/>
          <w:sz w:val="28"/>
          <w:szCs w:val="28"/>
          <w:lang w:val="uk-UA"/>
        </w:rPr>
        <w:t>Р</w:t>
      </w:r>
      <w:r w:rsidRPr="00AF752F">
        <w:rPr>
          <w:b/>
          <w:i/>
          <w:sz w:val="28"/>
          <w:szCs w:val="28"/>
          <w:lang w:val="uk-UA"/>
        </w:rPr>
        <w:t>озділити суміш кухонн</w:t>
      </w:r>
      <w:r w:rsidR="004808E9" w:rsidRPr="00AF752F">
        <w:rPr>
          <w:b/>
          <w:i/>
          <w:sz w:val="28"/>
          <w:szCs w:val="28"/>
          <w:lang w:val="uk-UA"/>
        </w:rPr>
        <w:t>ої солі та піску</w:t>
      </w:r>
      <w:r>
        <w:rPr>
          <w:sz w:val="28"/>
          <w:szCs w:val="28"/>
          <w:lang w:val="uk-UA"/>
        </w:rPr>
        <w:t>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 w:rsidRPr="004808E9">
        <w:rPr>
          <w:i/>
          <w:noProof/>
          <w:color w:val="000000"/>
          <w:sz w:val="28"/>
          <w:szCs w:val="28"/>
          <w:lang w:val="uk-UA"/>
        </w:rPr>
        <w:t>Обладнання і реактиви:</w:t>
      </w:r>
      <w:r w:rsidR="002F03F1">
        <w:rPr>
          <w:noProof/>
          <w:color w:val="000000"/>
          <w:sz w:val="28"/>
          <w:szCs w:val="28"/>
          <w:lang w:val="uk-UA"/>
        </w:rPr>
        <w:t xml:space="preserve"> кухонна сіль, пісок</w:t>
      </w:r>
      <w:r>
        <w:rPr>
          <w:noProof/>
          <w:color w:val="000000"/>
          <w:sz w:val="28"/>
          <w:szCs w:val="28"/>
          <w:lang w:val="uk-UA"/>
        </w:rPr>
        <w:t>, стакан, вода, фільтр, ложка, лійка, сковорода (миска).</w:t>
      </w:r>
    </w:p>
    <w:p w:rsidR="008D0336" w:rsidRPr="004808E9" w:rsidRDefault="008D0336" w:rsidP="008D0336">
      <w:pPr>
        <w:pStyle w:val="a3"/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  <w:lang w:val="uk-UA"/>
        </w:rPr>
      </w:pPr>
      <w:r w:rsidRPr="004808E9">
        <w:rPr>
          <w:i/>
          <w:noProof/>
          <w:color w:val="000000"/>
          <w:sz w:val="28"/>
          <w:szCs w:val="28"/>
          <w:lang w:val="uk-UA"/>
        </w:rPr>
        <w:t>Методика проведення експерименту:</w:t>
      </w:r>
    </w:p>
    <w:p w:rsidR="008D29D4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Приготуйте суміш, перемішавши по одній чайній ложці кухон</w:t>
      </w:r>
      <w:r w:rsidR="004808E9">
        <w:rPr>
          <w:noProof/>
          <w:color w:val="000000"/>
          <w:sz w:val="28"/>
          <w:szCs w:val="28"/>
          <w:lang w:val="uk-UA"/>
        </w:rPr>
        <w:t>ної солі і піску</w:t>
      </w:r>
      <w:r>
        <w:rPr>
          <w:noProof/>
          <w:color w:val="000000"/>
          <w:sz w:val="28"/>
          <w:szCs w:val="28"/>
          <w:lang w:val="uk-UA"/>
        </w:rPr>
        <w:t>. Розчиніть отриману суміш в стакані води. Виготовте фільтр з промокального паперу або паперової се</w:t>
      </w:r>
      <w:r w:rsidR="004808E9">
        <w:rPr>
          <w:noProof/>
          <w:color w:val="000000"/>
          <w:sz w:val="28"/>
          <w:szCs w:val="28"/>
          <w:lang w:val="uk-UA"/>
        </w:rPr>
        <w:t>рветки</w:t>
      </w:r>
      <w:r>
        <w:rPr>
          <w:noProof/>
          <w:color w:val="000000"/>
          <w:sz w:val="28"/>
          <w:szCs w:val="28"/>
          <w:lang w:val="uk-UA"/>
        </w:rPr>
        <w:t>.</w:t>
      </w:r>
      <w:r w:rsidR="004808E9" w:rsidRPr="004808E9">
        <w:t xml:space="preserve"> </w:t>
      </w:r>
      <w:r w:rsidR="004808E9" w:rsidRPr="004808E9">
        <w:rPr>
          <w:noProof/>
          <w:color w:val="000000"/>
          <w:sz w:val="28"/>
          <w:szCs w:val="28"/>
          <w:lang w:val="uk-UA"/>
        </w:rPr>
        <w:t>Для цього складіть серветку учетверо, заокругліть краї. Відокремте 1\4 фільтра, вставте його у лійку і змочіть водою, щоб він щільно прилягав усією поверхнею до стінок лійки. Обережно наливайте рідину по стінках фільтра, а не на середину, щоб не пошкодити фільтр. Які зміни відбуваються з розчином у процесі фільтрування?</w:t>
      </w:r>
    </w:p>
    <w:p w:rsidR="008D0336" w:rsidRDefault="004808E9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 w:rsidRPr="004808E9">
        <w:rPr>
          <w:noProof/>
          <w:color w:val="000000"/>
          <w:sz w:val="28"/>
          <w:szCs w:val="28"/>
          <w:lang w:val="uk-UA"/>
        </w:rPr>
        <w:t xml:space="preserve"> </w:t>
      </w:r>
      <w:r w:rsidR="008D0336">
        <w:rPr>
          <w:noProof/>
          <w:color w:val="000000"/>
          <w:sz w:val="28"/>
          <w:szCs w:val="28"/>
          <w:lang w:val="uk-UA"/>
        </w:rPr>
        <w:t xml:space="preserve"> Опустіть лійку в стакан. Профільтруйте суміш. Фільтр із піском</w:t>
      </w:r>
      <w:r>
        <w:rPr>
          <w:noProof/>
          <w:color w:val="000000"/>
          <w:sz w:val="28"/>
          <w:szCs w:val="28"/>
          <w:lang w:val="uk-UA"/>
        </w:rPr>
        <w:t xml:space="preserve"> (осад)</w:t>
      </w:r>
      <w:r w:rsidR="008D0336">
        <w:rPr>
          <w:noProof/>
          <w:color w:val="000000"/>
          <w:sz w:val="28"/>
          <w:szCs w:val="28"/>
          <w:lang w:val="uk-UA"/>
        </w:rPr>
        <w:t>, що залишився, добре просушіть, потім зчистіть  з фільтру. Відфільтровану рідину (фільтрат) перелийте із стакану в емальовану ми</w:t>
      </w:r>
      <w:r>
        <w:rPr>
          <w:noProof/>
          <w:color w:val="000000"/>
          <w:sz w:val="28"/>
          <w:szCs w:val="28"/>
          <w:lang w:val="uk-UA"/>
        </w:rPr>
        <w:t>ску або сковорідку і випаруйте (дослід проводьте у присутності дорослого).</w:t>
      </w:r>
      <w:r w:rsidR="008D0336">
        <w:rPr>
          <w:noProof/>
          <w:color w:val="000000"/>
          <w:sz w:val="28"/>
          <w:szCs w:val="28"/>
          <w:lang w:val="uk-UA"/>
        </w:rPr>
        <w:t xml:space="preserve"> Кристали солі, що виділилися, зберіть. Порівняєте кристалики кухонної солі до і після виконаних операцій.</w:t>
      </w:r>
      <w:r w:rsidR="008D0336" w:rsidRPr="00576D00">
        <w:rPr>
          <w:noProof/>
          <w:sz w:val="28"/>
          <w:szCs w:val="28"/>
        </w:rPr>
        <w:t xml:space="preserve"> 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Результати експерименту і висновки:</w:t>
      </w:r>
    </w:p>
    <w:p w:rsidR="008D0336" w:rsidRDefault="004808E9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>О</w:t>
      </w:r>
      <w:r w:rsidR="008D0336">
        <w:rPr>
          <w:noProof/>
          <w:color w:val="000000"/>
          <w:sz w:val="28"/>
          <w:szCs w:val="28"/>
          <w:lang w:val="uk-UA"/>
        </w:rPr>
        <w:t>пишіть хід експерименту. Дайте поняття неоднорідним</w:t>
      </w:r>
      <w:r>
        <w:rPr>
          <w:noProof/>
          <w:color w:val="000000"/>
          <w:sz w:val="28"/>
          <w:szCs w:val="28"/>
          <w:lang w:val="uk-UA"/>
        </w:rPr>
        <w:t xml:space="preserve"> та однорідним</w:t>
      </w:r>
      <w:r w:rsidR="008D0336">
        <w:rPr>
          <w:noProof/>
          <w:color w:val="000000"/>
          <w:sz w:val="28"/>
          <w:szCs w:val="28"/>
          <w:lang w:val="uk-UA"/>
        </w:rPr>
        <w:t xml:space="preserve"> сумішам.</w:t>
      </w:r>
      <w:r w:rsidR="002F03F1" w:rsidRPr="002F03F1">
        <w:rPr>
          <w:noProof/>
          <w:color w:val="000000"/>
          <w:sz w:val="28"/>
          <w:szCs w:val="28"/>
        </w:rPr>
        <w:t xml:space="preserve"> </w:t>
      </w:r>
      <w:r w:rsidR="008D0336">
        <w:rPr>
          <w:noProof/>
          <w:color w:val="000000"/>
          <w:sz w:val="28"/>
          <w:szCs w:val="28"/>
          <w:lang w:val="uk-UA"/>
        </w:rPr>
        <w:t>Зробіть висновок про способи розділення речовин. На яких властивостях речовин вони ґрунтуються.</w:t>
      </w:r>
      <w:r>
        <w:rPr>
          <w:noProof/>
          <w:color w:val="000000"/>
          <w:sz w:val="28"/>
          <w:szCs w:val="28"/>
          <w:lang w:val="uk-UA"/>
        </w:rPr>
        <w:t xml:space="preserve"> Прикріпіть фото або відеозвіт експерименту.</w:t>
      </w:r>
    </w:p>
    <w:p w:rsidR="00FA67AE" w:rsidRDefault="00FA67AE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</w:p>
    <w:p w:rsidR="008D0336" w:rsidRPr="00AF752F" w:rsidRDefault="008D0336" w:rsidP="008D0336">
      <w:pPr>
        <w:pStyle w:val="a3"/>
        <w:spacing w:before="0" w:beforeAutospacing="0" w:after="0" w:afterAutospacing="0" w:line="360" w:lineRule="auto"/>
        <w:jc w:val="both"/>
        <w:rPr>
          <w:b/>
          <w:i/>
          <w:noProof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 w:rsidR="004808E9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:</w:t>
      </w: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="00AF752F" w:rsidRPr="00AF752F">
        <w:rPr>
          <w:b/>
          <w:i/>
          <w:noProof/>
          <w:color w:val="000000"/>
          <w:sz w:val="28"/>
          <w:szCs w:val="28"/>
          <w:lang w:val="uk-UA"/>
        </w:rPr>
        <w:t>О</w:t>
      </w:r>
      <w:r w:rsidRPr="00AF752F">
        <w:rPr>
          <w:b/>
          <w:i/>
          <w:noProof/>
          <w:color w:val="000000"/>
          <w:sz w:val="28"/>
          <w:szCs w:val="28"/>
          <w:lang w:val="uk-UA"/>
        </w:rPr>
        <w:t>чистіть воду від накипу фільтруванням після її кип`ятіння.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Обладнання: </w:t>
      </w:r>
      <w:r>
        <w:rPr>
          <w:noProof/>
          <w:color w:val="000000"/>
          <w:sz w:val="28"/>
          <w:szCs w:val="28"/>
          <w:lang w:val="uk-UA"/>
        </w:rPr>
        <w:t>чайник або інша посудина, вода, лійка, фільтр, склянка.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Методика проведення експерименту: 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Закип`ятіть воду у чайнику або іншій посудині, охолодіть її. Виготовте фільтр з промокального паперу або паперової серветки і покладіть його на лійку. Опустіть лійку в стакан. Профільтруйте суміш. На фільтрі залишається осад солей, що утворилися при кип`ятінні, а крізь пори фільтра проходить вода (фільтрат).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Результати експерименту і висновки: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Зробіть висновок про спосіб розділення цієї суміші. На яких властивостях речовин він ґрунтується?</w:t>
      </w:r>
      <w:r w:rsidR="004808E9">
        <w:rPr>
          <w:noProof/>
          <w:color w:val="000000"/>
          <w:sz w:val="28"/>
          <w:szCs w:val="28"/>
          <w:lang w:val="uk-UA"/>
        </w:rPr>
        <w:t xml:space="preserve"> Прикріпіть фото або відеозвіт експерименту.</w:t>
      </w:r>
    </w:p>
    <w:p w:rsidR="00FA67AE" w:rsidRDefault="00FA67AE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 w:rsidR="004808E9">
        <w:rPr>
          <w:b/>
          <w:sz w:val="28"/>
          <w:szCs w:val="28"/>
          <w:lang w:val="uk-UA"/>
        </w:rPr>
        <w:t xml:space="preserve"> 3</w:t>
      </w:r>
      <w:r>
        <w:rPr>
          <w:b/>
          <w:sz w:val="28"/>
          <w:szCs w:val="28"/>
          <w:lang w:val="uk-UA"/>
        </w:rPr>
        <w:t xml:space="preserve">: </w:t>
      </w:r>
      <w:r w:rsidR="00AF752F" w:rsidRPr="00AF752F">
        <w:rPr>
          <w:b/>
          <w:i/>
          <w:iCs/>
          <w:spacing w:val="-10"/>
          <w:sz w:val="28"/>
          <w:szCs w:val="28"/>
          <w:lang w:val="uk-UA" w:eastAsia="uk-UA"/>
        </w:rPr>
        <w:t>Р</w:t>
      </w:r>
      <w:r w:rsidRPr="00AF752F">
        <w:rPr>
          <w:b/>
          <w:i/>
          <w:iCs/>
          <w:spacing w:val="-10"/>
          <w:sz w:val="28"/>
          <w:szCs w:val="28"/>
          <w:lang w:val="uk-UA" w:eastAsia="uk-UA"/>
        </w:rPr>
        <w:t>озділити суміш чорного перцю (меленого та горошком).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Обладнання: </w:t>
      </w:r>
      <w:r>
        <w:rPr>
          <w:noProof/>
          <w:color w:val="000000"/>
          <w:sz w:val="28"/>
          <w:szCs w:val="28"/>
          <w:lang w:val="uk-UA"/>
        </w:rPr>
        <w:t>повітряна кулька, перець чорний (мелений і горошком).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Методика проведення експерименту: </w:t>
      </w:r>
      <w:r>
        <w:rPr>
          <w:noProof/>
          <w:color w:val="000000"/>
          <w:sz w:val="28"/>
          <w:szCs w:val="28"/>
          <w:lang w:val="uk-UA"/>
        </w:rPr>
        <w:t>змішайте на листку паперу перець горошком і мелений. Підготуйте повітряну кульку, надуйте і потріть об шерстяну річ (наелектризуйте). Доторкніться кулькою до суміші перцю. За рахунок статичної електрики мелений перець притягується до кульки , а горошком – ні.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Результати експерименту і висновки:</w:t>
      </w:r>
    </w:p>
    <w:p w:rsidR="008C5CD1" w:rsidRDefault="008D0336" w:rsidP="004808E9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Які ще способи розділення сумішей в домашніх умовах ви знаєте.</w:t>
      </w:r>
      <w:r w:rsidR="004808E9" w:rsidRPr="004808E9">
        <w:rPr>
          <w:noProof/>
          <w:color w:val="000000"/>
          <w:sz w:val="28"/>
          <w:szCs w:val="28"/>
          <w:lang w:val="uk-UA"/>
        </w:rPr>
        <w:t xml:space="preserve"> </w:t>
      </w:r>
    </w:p>
    <w:p w:rsidR="004808E9" w:rsidRDefault="004808E9" w:rsidP="004808E9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uk-UA"/>
        </w:rPr>
        <w:t>Прикріпіть фото або відеозвіт експерименту.</w:t>
      </w:r>
    </w:p>
    <w:p w:rsidR="008D0336" w:rsidRDefault="008D0336" w:rsidP="008D0336">
      <w:pPr>
        <w:pStyle w:val="a3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uk-UA"/>
        </w:rPr>
      </w:pPr>
    </w:p>
    <w:p w:rsidR="00E81B0C" w:rsidRPr="00E81B0C" w:rsidRDefault="00E81B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1B0C" w:rsidRPr="00E81B0C" w:rsidSect="00E8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176D"/>
    <w:multiLevelType w:val="hybridMultilevel"/>
    <w:tmpl w:val="CE869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6"/>
    <w:rsid w:val="00236876"/>
    <w:rsid w:val="002F03F1"/>
    <w:rsid w:val="004808E9"/>
    <w:rsid w:val="00517353"/>
    <w:rsid w:val="0061472C"/>
    <w:rsid w:val="008C5CD1"/>
    <w:rsid w:val="008D0336"/>
    <w:rsid w:val="008D29D4"/>
    <w:rsid w:val="009B1FE4"/>
    <w:rsid w:val="00AF752F"/>
    <w:rsid w:val="00C80FB4"/>
    <w:rsid w:val="00E81B0C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6023-9792-4113-9323-E66F9F01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81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Гаврилюк</dc:creator>
  <cp:keywords/>
  <dc:description/>
  <cp:lastModifiedBy>Людмила Гаврилюк</cp:lastModifiedBy>
  <cp:revision>10</cp:revision>
  <dcterms:created xsi:type="dcterms:W3CDTF">2020-04-22T17:47:00Z</dcterms:created>
  <dcterms:modified xsi:type="dcterms:W3CDTF">2020-10-14T20:12:00Z</dcterms:modified>
</cp:coreProperties>
</file>