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E4" w:rsidRDefault="00BB43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Дата____________</w:t>
      </w:r>
    </w:p>
    <w:p w:rsidR="00BB4311" w:rsidRDefault="00BB43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ім’я____________________________________________________________</w:t>
      </w:r>
    </w:p>
    <w:p w:rsidR="00BB4311" w:rsidRPr="00BB4311" w:rsidRDefault="008B75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Домашня п</w:t>
      </w:r>
      <w:r w:rsidR="000D7CCE" w:rsidRPr="000D7CCE">
        <w:rPr>
          <w:rFonts w:ascii="Times New Roman" w:hAnsi="Times New Roman" w:cs="Times New Roman"/>
          <w:b/>
          <w:i/>
          <w:sz w:val="28"/>
          <w:szCs w:val="28"/>
          <w:lang w:val="uk-UA"/>
        </w:rPr>
        <w:t>рактична робота</w:t>
      </w:r>
      <w:r w:rsidR="000D7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="003F75C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B4311" w:rsidRPr="00BB4311">
        <w:rPr>
          <w:rFonts w:ascii="Times New Roman" w:hAnsi="Times New Roman" w:cs="Times New Roman"/>
          <w:b/>
          <w:sz w:val="28"/>
          <w:szCs w:val="28"/>
          <w:lang w:val="uk-UA"/>
        </w:rPr>
        <w:t>иготовлення водного розчину кухонної солі.</w:t>
      </w:r>
    </w:p>
    <w:p w:rsidR="00BB4311" w:rsidRDefault="00BB43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Мета:_______________________________________________________________________________________________________________________________________________</w:t>
      </w:r>
    </w:p>
    <w:p w:rsidR="00BB4311" w:rsidRDefault="00BB43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 та реактиви:____________________________________________________</w:t>
      </w:r>
    </w:p>
    <w:p w:rsidR="00BB4311" w:rsidRDefault="00BB43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</w:t>
      </w:r>
    </w:p>
    <w:p w:rsidR="00BB4311" w:rsidRDefault="00BB4311" w:rsidP="00BB43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виконання роботи.</w:t>
      </w:r>
    </w:p>
    <w:p w:rsidR="00BB4311" w:rsidRDefault="00BB4311" w:rsidP="00BB4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виконанням роботи уважно прочитай правила техніки безпеки.</w:t>
      </w:r>
    </w:p>
    <w:p w:rsidR="00BB4311" w:rsidRPr="00BB4311" w:rsidRDefault="00BB4311" w:rsidP="00BB4311">
      <w:pPr>
        <w:pStyle w:val="a4"/>
        <w:spacing w:before="0" w:beforeAutospacing="0" w:after="0" w:afterAutospacing="0" w:line="360" w:lineRule="auto"/>
        <w:ind w:firstLine="900"/>
        <w:jc w:val="both"/>
        <w:rPr>
          <w:rStyle w:val="a5"/>
          <w:b/>
          <w:i w:val="0"/>
          <w:color w:val="000000"/>
          <w:sz w:val="22"/>
          <w:szCs w:val="22"/>
        </w:rPr>
      </w:pPr>
      <w:r w:rsidRPr="00BB4311">
        <w:rPr>
          <w:rStyle w:val="a5"/>
          <w:b/>
          <w:noProof/>
          <w:color w:val="000000"/>
          <w:sz w:val="22"/>
          <w:szCs w:val="22"/>
          <w:lang w:val="uk-UA"/>
        </w:rPr>
        <w:t>Інструкція з техніки безпеки:</w:t>
      </w:r>
    </w:p>
    <w:p w:rsidR="00BB4311" w:rsidRPr="00BB4311" w:rsidRDefault="00BB4311" w:rsidP="00BB4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Точно дотримуйся рекомендацій вчителя.</w:t>
      </w:r>
    </w:p>
    <w:p w:rsidR="00BB4311" w:rsidRPr="00BB4311" w:rsidRDefault="00BB4311" w:rsidP="00BB4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Починай роботу тоді, коли зрозумієш усі дії. Перед початком досліду уважно прочитай описання від початку і до кінця. Зручно розмісти на робочому столі усе, що пригодиться для досліду: посуд, реактиви, ганчірку.</w:t>
      </w:r>
    </w:p>
    <w:p w:rsidR="00BB4311" w:rsidRPr="00BB4311" w:rsidRDefault="00BB4311" w:rsidP="00BB4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Ніколи не пий і не їж речовин, які використовуєш в своїх дослідах, а також не дозволяй їм потрапляти тобі в очі, рот.</w:t>
      </w:r>
    </w:p>
    <w:p w:rsidR="00BB4311" w:rsidRPr="00BB4311" w:rsidRDefault="00BB4311" w:rsidP="00BB4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Нюхай їх обережно, поступово підносячи речовину до носа, до моменту відчуття запаху.</w:t>
      </w:r>
    </w:p>
    <w:p w:rsidR="00BB4311" w:rsidRPr="00BB4311" w:rsidRDefault="00BB4311" w:rsidP="00BB4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Зроби так, щоб всі речовини знаходилися в недоступному для маленьких дітей місці.</w:t>
      </w:r>
    </w:p>
    <w:p w:rsidR="00BB4311" w:rsidRPr="00BB4311" w:rsidRDefault="00BB4311" w:rsidP="00BB4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Якщо ти відлучився від своєї експериментальної роботи, або залишив на якийсь час, залиш поряд з нею записку, щоб ніхто не зіпсував тобі дослід.</w:t>
      </w:r>
    </w:p>
    <w:p w:rsidR="00BB4311" w:rsidRPr="00BB4311" w:rsidRDefault="00BB4311" w:rsidP="00BB4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900"/>
        <w:jc w:val="both"/>
        <w:rPr>
          <w:rStyle w:val="a5"/>
          <w:i w:val="0"/>
          <w:noProof/>
          <w:color w:val="000000"/>
          <w:sz w:val="22"/>
          <w:szCs w:val="22"/>
          <w:lang w:val="uk-UA"/>
        </w:rPr>
      </w:pPr>
      <w:r w:rsidRPr="00BB4311">
        <w:rPr>
          <w:rStyle w:val="a5"/>
          <w:noProof/>
          <w:color w:val="000000"/>
          <w:sz w:val="22"/>
          <w:szCs w:val="22"/>
          <w:lang w:val="uk-UA"/>
        </w:rPr>
        <w:t>Після закінчення роботи наведи порядок на робочому місці, вимий руки та провітри кімнату.</w:t>
      </w:r>
    </w:p>
    <w:p w:rsidR="00BB4311" w:rsidRDefault="00BB4311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B32E3">
        <w:rPr>
          <w:rFonts w:ascii="Times New Roman" w:hAnsi="Times New Roman" w:cs="Times New Roman"/>
          <w:sz w:val="28"/>
          <w:szCs w:val="28"/>
          <w:lang w:val="uk-UA"/>
        </w:rPr>
        <w:t>У домашніх умовах ми часто готуємо водні розчини кухонної солі для засолювання огірків, помідор, тощо. Спробуйте і ви набути певного досвіду з виготовлення розчинів. Якщо удома немає кухонних терезів, то відбирайте порції кухонної солі столовою або чайною ложками (столова ложка ( з гіркою)  вміщує 30</w:t>
      </w:r>
      <w:r w:rsidR="003F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2E3">
        <w:rPr>
          <w:rFonts w:ascii="Times New Roman" w:hAnsi="Times New Roman" w:cs="Times New Roman"/>
          <w:sz w:val="28"/>
          <w:szCs w:val="28"/>
          <w:lang w:val="uk-UA"/>
        </w:rPr>
        <w:t>г , а чайна -10</w:t>
      </w:r>
      <w:r w:rsidR="003F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2E3">
        <w:rPr>
          <w:rFonts w:ascii="Times New Roman" w:hAnsi="Times New Roman" w:cs="Times New Roman"/>
          <w:sz w:val="28"/>
          <w:szCs w:val="28"/>
          <w:lang w:val="uk-UA"/>
        </w:rPr>
        <w:t xml:space="preserve">г кухонної солі). Для вимірювання </w:t>
      </w:r>
      <w:r w:rsidR="001F585A">
        <w:rPr>
          <w:rFonts w:ascii="Times New Roman" w:hAnsi="Times New Roman" w:cs="Times New Roman"/>
          <w:sz w:val="28"/>
          <w:szCs w:val="28"/>
          <w:lang w:val="uk-UA"/>
        </w:rPr>
        <w:t xml:space="preserve">об’єму води скористайтеся мірним посудом, який є на кухні. </w:t>
      </w:r>
    </w:p>
    <w:p w:rsidR="00BB32E3" w:rsidRDefault="00BB32E3" w:rsidP="00BB4311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B32E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 виготовити розчин масою 200г з масовою часткою кухонної солі 10%.</w:t>
      </w:r>
    </w:p>
    <w:p w:rsidR="00BB32E3" w:rsidRDefault="00BB32E3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F75C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D0684">
        <w:rPr>
          <w:rFonts w:ascii="Times New Roman" w:hAnsi="Times New Roman" w:cs="Times New Roman"/>
          <w:sz w:val="28"/>
          <w:szCs w:val="28"/>
          <w:lang w:val="uk-UA"/>
        </w:rPr>
        <w:t>озрахуйте, яку масу солі та об’єм води вам потрібно для приготування цього розчину. Розрахунки запишіть.</w:t>
      </w:r>
    </w:p>
    <w:p w:rsidR="002D0684" w:rsidRDefault="002D0684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</w:p>
    <w:p w:rsidR="002D0684" w:rsidRDefault="002D0684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D0684" w:rsidRDefault="00AA2D9B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5.Виготовте розчин, скориставшись алгоритмом приготування розчинів у лабораторії.</w:t>
      </w:r>
    </w:p>
    <w:p w:rsidR="00AA2D9B" w:rsidRDefault="00AA2D9B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D9B" w:rsidRDefault="00AA2D9B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FEE4AE7" wp14:editId="73BC71CE">
            <wp:extent cx="6715125" cy="1571625"/>
            <wp:effectExtent l="0" t="0" r="9525" b="9525"/>
            <wp:docPr id="2" name="Рисунок 2" descr="ВИГОТОВЛЕННЯ РОЗЧИНУ - ВОДА - Хімія 7 клас - Ярошенко О.Г. - Си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ГОТОВЛЕННЯ РОЗЧИНУ - ВОДА - Хімія 7 клас - Ярошенко О.Г. - Сици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9B" w:rsidRPr="008F58E3" w:rsidRDefault="000D7CCE" w:rsidP="00BB431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Опишіть процес приготування розчину у домашніх умовах. </w:t>
      </w:r>
      <w:r w:rsidRPr="008F58E3">
        <w:rPr>
          <w:rFonts w:ascii="Times New Roman" w:hAnsi="Times New Roman" w:cs="Times New Roman"/>
          <w:i/>
          <w:sz w:val="28"/>
          <w:szCs w:val="28"/>
          <w:lang w:val="uk-UA"/>
        </w:rPr>
        <w:t>Прикріпіть фото або відео досліду.</w:t>
      </w:r>
    </w:p>
    <w:p w:rsidR="003F75C6" w:rsidRDefault="003F75C6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</w:t>
      </w:r>
    </w:p>
    <w:p w:rsidR="00BB4311" w:rsidRDefault="00C5604D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04D" w:rsidRDefault="00C5604D" w:rsidP="00BB4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val="uk-UA" w:eastAsia="uk-UA"/>
        </w:rPr>
      </w:pPr>
    </w:p>
    <w:p w:rsidR="00C5604D" w:rsidRDefault="00BB4311" w:rsidP="00BB4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val="uk-UA" w:eastAsia="uk-UA"/>
        </w:rPr>
      </w:pPr>
      <w:r w:rsidRPr="00BB4311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val="uk-UA" w:eastAsia="uk-UA"/>
        </w:rPr>
        <w:t>Результати експерименту та висновки:</w:t>
      </w:r>
    </w:p>
    <w:p w:rsidR="00C5604D" w:rsidRDefault="00C5604D" w:rsidP="00BB4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val="uk-UA" w:eastAsia="uk-UA"/>
        </w:rPr>
        <w:t>-</w:t>
      </w:r>
      <w:r w:rsidR="00BB4311" w:rsidRPr="00BB4311">
        <w:rPr>
          <w:rFonts w:ascii="Times New Roman" w:eastAsia="Times New Roman" w:hAnsi="Times New Roman" w:cs="Times New Roman"/>
          <w:b/>
          <w:iCs/>
          <w:spacing w:val="-10"/>
          <w:sz w:val="28"/>
          <w:szCs w:val="28"/>
          <w:lang w:val="uk-UA" w:eastAsia="uk-UA"/>
        </w:rPr>
        <w:t xml:space="preserve"> </w:t>
      </w:r>
      <w:r w:rsidR="00BB4311" w:rsidRPr="00BB4311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чому  для вимірювання води в</w:t>
      </w: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и скористалися мірним посудом?</w:t>
      </w:r>
    </w:p>
    <w:p w:rsidR="00BB4311" w:rsidRDefault="00C5604D" w:rsidP="00BB4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-я</w:t>
      </w:r>
      <w:r w:rsidR="001066B9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кі розчини ви ще готували у</w:t>
      </w:r>
      <w:r w:rsidR="00BB4311" w:rsidRPr="00BB4311"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домашніх умовах?</w:t>
      </w:r>
    </w:p>
    <w:p w:rsidR="008432E4" w:rsidRPr="00BB4311" w:rsidRDefault="008432E4" w:rsidP="00BB43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Прикріпи фото або </w:t>
      </w:r>
      <w:proofErr w:type="spellStart"/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>відеозвіт</w:t>
      </w:r>
      <w:proofErr w:type="spellEnd"/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val="uk-UA" w:eastAsia="uk-UA"/>
        </w:rPr>
        <w:t xml:space="preserve"> роботи</w:t>
      </w:r>
      <w:bookmarkStart w:id="0" w:name="_GoBack"/>
      <w:bookmarkEnd w:id="0"/>
    </w:p>
    <w:p w:rsidR="00BB4311" w:rsidRDefault="004C73B7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D9B" w:rsidRPr="00BB4311" w:rsidRDefault="00AA2D9B" w:rsidP="00BB4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6FCBE27" wp14:editId="5917C50B">
                <wp:extent cx="304800" cy="304800"/>
                <wp:effectExtent l="0" t="0" r="0" b="0"/>
                <wp:docPr id="3" name="AutoShape 4" descr="https://subject.com.ua/textbook/chemistry/7klas_2/7klas_2.files/517x580ximage185.jpg.pagespeed.ic.HKoptpDhfk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D9D01" id="AutoShape 4" o:spid="_x0000_s1026" alt="https://subject.com.ua/textbook/chemistry/7klas_2/7klas_2.files/517x580ximage185.jpg.pagespeed.ic.HKoptpDhfk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+upGIFAwAAMQ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AA2D9B">
        <w:rPr>
          <w:noProof/>
          <w:lang w:eastAsia="ru-RU"/>
        </w:rPr>
        <w:t xml:space="preserve"> </w:t>
      </w:r>
    </w:p>
    <w:sectPr w:rsidR="00AA2D9B" w:rsidRPr="00BB4311" w:rsidSect="00BB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8F2"/>
    <w:multiLevelType w:val="hybridMultilevel"/>
    <w:tmpl w:val="7FE4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76D"/>
    <w:multiLevelType w:val="hybridMultilevel"/>
    <w:tmpl w:val="CE869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62"/>
    <w:rsid w:val="000D7CCE"/>
    <w:rsid w:val="001066B9"/>
    <w:rsid w:val="001F585A"/>
    <w:rsid w:val="002D0684"/>
    <w:rsid w:val="003F75C6"/>
    <w:rsid w:val="004C73B7"/>
    <w:rsid w:val="008432E4"/>
    <w:rsid w:val="008B758C"/>
    <w:rsid w:val="008F58E3"/>
    <w:rsid w:val="009B1FE4"/>
    <w:rsid w:val="00AA2D9B"/>
    <w:rsid w:val="00BB32E3"/>
    <w:rsid w:val="00BB4311"/>
    <w:rsid w:val="00C5604D"/>
    <w:rsid w:val="00DC4762"/>
    <w:rsid w:val="00F1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1B60-E03A-4A50-BFB3-D2B26BA8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11"/>
    <w:pPr>
      <w:ind w:left="720"/>
      <w:contextualSpacing/>
    </w:pPr>
  </w:style>
  <w:style w:type="paragraph" w:styleId="a4">
    <w:name w:val="Normal (Web)"/>
    <w:basedOn w:val="a"/>
    <w:unhideWhenUsed/>
    <w:rsid w:val="00BB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BB4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Гаврилюк</dc:creator>
  <cp:keywords/>
  <dc:description/>
  <cp:lastModifiedBy>Людмила Гаврилюк</cp:lastModifiedBy>
  <cp:revision>9</cp:revision>
  <dcterms:created xsi:type="dcterms:W3CDTF">2020-04-22T08:39:00Z</dcterms:created>
  <dcterms:modified xsi:type="dcterms:W3CDTF">2020-10-14T20:32:00Z</dcterms:modified>
</cp:coreProperties>
</file>